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BD98" w14:textId="7487BB91" w:rsidR="00192C4E" w:rsidRDefault="00EF6083">
      <w:r>
        <w:t xml:space="preserve">The ArcGIS Runtime and ArcGIS Maps SDKs are commercially licensed products from Esri and covered under the Esri Master License Agreement.  See </w:t>
      </w:r>
      <w:hyperlink r:id="rId4" w:history="1">
        <w:r w:rsidRPr="0021270F">
          <w:rPr>
            <w:rStyle w:val="Hyperlink"/>
          </w:rPr>
          <w:t>https://developers.arcgis.com/</w:t>
        </w:r>
      </w:hyperlink>
      <w:r>
        <w:t xml:space="preserve"> for an overview of SDK available.</w:t>
      </w:r>
      <w:r w:rsidR="003C5CC4">
        <w:t xml:space="preserve">  </w:t>
      </w:r>
      <w:proofErr w:type="gramStart"/>
      <w:r w:rsidR="003C5CC4">
        <w:t>Open Source</w:t>
      </w:r>
      <w:proofErr w:type="gramEnd"/>
      <w:r w:rsidR="003C5CC4">
        <w:t xml:space="preserve"> disclosures for these components can be found at </w:t>
      </w:r>
      <w:hyperlink r:id="rId5" w:history="1">
        <w:r w:rsidR="003C5CC4" w:rsidRPr="00E633FB">
          <w:rPr>
            <w:rStyle w:val="Hyperlink"/>
          </w:rPr>
          <w:t>https://www.esri.com/en-us/legal/requirements/open-source-acknowledgements</w:t>
        </w:r>
      </w:hyperlink>
      <w:r w:rsidR="003C5CC4">
        <w:t>.</w:t>
      </w:r>
      <w:r w:rsidR="0074316C">
        <w:t xml:space="preserve">  The master license agreement can be found at </w:t>
      </w:r>
      <w:hyperlink r:id="rId6" w:history="1">
        <w:r w:rsidR="0074316C" w:rsidRPr="00BD419B">
          <w:rPr>
            <w:rStyle w:val="Hyperlink"/>
          </w:rPr>
          <w:t>https://www.esri.com/content/dam/esrisites/en-us/media/legal/ma-full/ma-full.pdf</w:t>
        </w:r>
      </w:hyperlink>
      <w:r w:rsidR="0074316C">
        <w:t>.</w:t>
      </w:r>
    </w:p>
    <w:p w14:paraId="49693FB5" w14:textId="77777777" w:rsidR="0074316C" w:rsidRDefault="0074316C"/>
    <w:p w14:paraId="0734B3EB" w14:textId="77777777" w:rsidR="003C5CC4" w:rsidRDefault="003C5CC4"/>
    <w:sectPr w:rsidR="003C5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83"/>
    <w:rsid w:val="00084E98"/>
    <w:rsid w:val="00192C4E"/>
    <w:rsid w:val="003C5CC4"/>
    <w:rsid w:val="0074316C"/>
    <w:rsid w:val="007B35DD"/>
    <w:rsid w:val="00E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E4CC0"/>
  <w15:chartTrackingRefBased/>
  <w15:docId w15:val="{E501712F-EA1C-41B8-960D-CB22AE9C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6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ri.com/content/dam/esrisites/en-us/media/legal/ma-full/ma-full.pdf" TargetMode="External"/><Relationship Id="rId5" Type="http://schemas.openxmlformats.org/officeDocument/2006/relationships/hyperlink" Target="https://www.esri.com/en-us/legal/requirements/open-source-acknowledgements" TargetMode="External"/><Relationship Id="rId4" Type="http://schemas.openxmlformats.org/officeDocument/2006/relationships/hyperlink" Target="https://developers.arcgi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DocSecurity>0</DocSecurity>
  <Lines>5</Lines>
  <Paragraphs>1</Paragraphs>
  <ScaleCrop>false</ScaleCrop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2024-05-22T20:25:00Z</dcterms:created>
  <dcterms:modified xsi:type="dcterms:W3CDTF">2024-05-22T20:36:00Z</dcterms:modified>
</cp:coreProperties>
</file>